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BC" w:rsidRDefault="00154EBC" w:rsidP="00154E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ГОДИШЕН ПЛАН</w:t>
      </w:r>
    </w:p>
    <w:p w:rsidR="00154EBC" w:rsidRDefault="00154EBC" w:rsidP="00154EBC"/>
    <w:p w:rsidR="00154EBC" w:rsidRDefault="00154EBC" w:rsidP="0015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</w:t>
      </w:r>
    </w:p>
    <w:p w:rsidR="00154EBC" w:rsidRDefault="00154EBC" w:rsidP="00154E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НЧ”Просвета-</w:t>
      </w:r>
      <w:smartTag w:uri="urn:schemas-microsoft-com:office:smarttags" w:element="metricconverter">
        <w:smartTagPr>
          <w:attr w:name="ProductID" w:val="1935”"/>
        </w:smartTagPr>
        <w:r>
          <w:rPr>
            <w:b/>
            <w:sz w:val="32"/>
            <w:szCs w:val="32"/>
          </w:rPr>
          <w:t>1935”</w:t>
        </w:r>
      </w:smartTag>
    </w:p>
    <w:p w:rsidR="00154EBC" w:rsidRPr="00803030" w:rsidRDefault="00154EBC" w:rsidP="00154EBC">
      <w:pPr>
        <w:jc w:val="center"/>
        <w:rPr>
          <w:b/>
          <w:sz w:val="32"/>
          <w:szCs w:val="32"/>
          <w:u w:val="single"/>
        </w:rPr>
      </w:pPr>
      <w:r w:rsidRPr="00803030">
        <w:rPr>
          <w:b/>
          <w:sz w:val="32"/>
          <w:szCs w:val="32"/>
          <w:u w:val="single"/>
        </w:rPr>
        <w:t>с.Глушник за 20</w:t>
      </w:r>
      <w:r w:rsidR="008057F0">
        <w:rPr>
          <w:b/>
          <w:sz w:val="32"/>
          <w:szCs w:val="32"/>
          <w:u w:val="single"/>
          <w:lang w:val="en-US"/>
        </w:rPr>
        <w:t>21</w:t>
      </w:r>
      <w:r w:rsidRPr="00803030">
        <w:rPr>
          <w:b/>
          <w:sz w:val="32"/>
          <w:szCs w:val="32"/>
          <w:u w:val="single"/>
        </w:rPr>
        <w:t>година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 Основни цели и задачи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       </w:t>
      </w:r>
      <w:r w:rsidRPr="00803030">
        <w:rPr>
          <w:sz w:val="28"/>
          <w:szCs w:val="28"/>
        </w:rPr>
        <w:t>Основната цел в работата на библиотека и през 20</w:t>
      </w:r>
      <w:r w:rsidR="009C43C0">
        <w:rPr>
          <w:sz w:val="28"/>
          <w:szCs w:val="28"/>
          <w:lang w:val="en-US"/>
        </w:rPr>
        <w:t>21</w:t>
      </w:r>
      <w:r w:rsidRPr="00803030">
        <w:rPr>
          <w:sz w:val="28"/>
          <w:szCs w:val="28"/>
        </w:rPr>
        <w:t xml:space="preserve"> година ще бъде насочена към  все по-пълното, качествено и бързо задоволяване на информационните, развлекателните и образователни нужди на населението.</w:t>
      </w: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1.Читалищното настоятелство като ръководен орган в цялостната своя дейност да се опира на устава на читалището и редица новоизлезли постановления.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2. Членовете на читалищното настоятелство да съдействат за изпълнение на взетите решения и запланувани мероприятия.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3. Редовно провеждане на заседания по тримесечия.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4. С дейността си читалището да привлича все повече хора където пълноценно да общуват с ценностите си на културата и шанса на индивида да прояви  собствените си  творчески прояви.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5. Да се проведат мероприятия, които единствено могат да допринесат  възраждането и разцвета на българската култура, местните обичаи, фолклора и всичко онова единствено и неповторимо, което повишава стойността на нашето село.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ІІ Библиотечна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  1.  Работа с  читатели, Проучване на читателското търсене.Приятели на книгата.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2. Системно поддържане на витрини и изложби, даващи информация за </w:t>
      </w:r>
      <w:proofErr w:type="spellStart"/>
      <w:r w:rsidRPr="00803030">
        <w:rPr>
          <w:sz w:val="28"/>
          <w:szCs w:val="28"/>
        </w:rPr>
        <w:t>новополучената</w:t>
      </w:r>
      <w:proofErr w:type="spellEnd"/>
      <w:r w:rsidRPr="00803030">
        <w:rPr>
          <w:sz w:val="28"/>
          <w:szCs w:val="28"/>
        </w:rPr>
        <w:t xml:space="preserve"> литература.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3.   Прочистване на библиотечния фонд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4.  Читалищното настоятелство да потърси допълнителни средства от спонсори с цел финансиране на колективите, купуване на нова литература , реквизит за плащания на концерти и други мероприятия.</w:t>
      </w: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заложени средства за закупуване на книги:</w:t>
      </w:r>
    </w:p>
    <w:p w:rsidR="00A50840" w:rsidRPr="00803030" w:rsidRDefault="00A50840" w:rsidP="00A508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 xml:space="preserve">Осигуряване 3% от общия бюджет на читалището за закупуване на нови книги </w:t>
      </w:r>
    </w:p>
    <w:p w:rsidR="00154EBC" w:rsidRPr="00803030" w:rsidRDefault="00A50840" w:rsidP="00A5084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 xml:space="preserve"> ще разчитаме и </w:t>
      </w:r>
      <w:r w:rsidR="00154EBC" w:rsidRPr="00803030">
        <w:rPr>
          <w:rFonts w:ascii="Times New Roman" w:hAnsi="Times New Roman"/>
          <w:sz w:val="28"/>
          <w:szCs w:val="28"/>
        </w:rPr>
        <w:t>на дарения и проекти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lastRenderedPageBreak/>
        <w:t>изложби /теми, време за провеждане/: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1 Изложба  на 19.02.20</w:t>
      </w:r>
      <w:r w:rsidR="008057F0">
        <w:rPr>
          <w:sz w:val="28"/>
          <w:szCs w:val="28"/>
          <w:lang w:val="en-US"/>
        </w:rPr>
        <w:t>21</w:t>
      </w:r>
      <w:r w:rsidRPr="00803030">
        <w:rPr>
          <w:sz w:val="28"/>
          <w:szCs w:val="28"/>
        </w:rPr>
        <w:t xml:space="preserve"> – 14</w:t>
      </w:r>
      <w:r w:rsidR="008057F0">
        <w:rPr>
          <w:sz w:val="28"/>
          <w:szCs w:val="28"/>
          <w:lang w:val="en-US"/>
        </w:rPr>
        <w:t>8</w:t>
      </w:r>
      <w:r w:rsidRPr="00803030">
        <w:rPr>
          <w:sz w:val="28"/>
          <w:szCs w:val="28"/>
        </w:rPr>
        <w:t>г от обесването на Васил Левски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2</w:t>
      </w:r>
      <w:r w:rsidR="00E03955" w:rsidRPr="00803030">
        <w:rPr>
          <w:sz w:val="28"/>
          <w:szCs w:val="28"/>
        </w:rPr>
        <w:t>.Изложба на мартеници; 01.03.20</w:t>
      </w:r>
      <w:r w:rsidR="008057F0">
        <w:rPr>
          <w:sz w:val="28"/>
          <w:szCs w:val="28"/>
          <w:lang w:val="en-US"/>
        </w:rPr>
        <w:t>21</w:t>
      </w:r>
      <w:r w:rsidRPr="00803030">
        <w:rPr>
          <w:sz w:val="28"/>
          <w:szCs w:val="28"/>
        </w:rPr>
        <w:t xml:space="preserve"> и празник за баба Марта в детската градина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 xml:space="preserve">3.Изложба на великденски яйца и козунаци; </w:t>
      </w:r>
    </w:p>
    <w:p w:rsidR="00154EBC" w:rsidRPr="00803030" w:rsidRDefault="00154EBC" w:rsidP="00154EBC">
      <w:pPr>
        <w:ind w:left="360"/>
        <w:rPr>
          <w:sz w:val="28"/>
          <w:szCs w:val="28"/>
          <w:lang w:val="en-US"/>
        </w:rPr>
      </w:pPr>
      <w:r w:rsidRPr="00803030">
        <w:rPr>
          <w:sz w:val="28"/>
          <w:szCs w:val="28"/>
        </w:rPr>
        <w:t>4.Изложба на рисунки на  деца. Рисунка на асфалт. 01.06.20</w:t>
      </w:r>
      <w:r w:rsidR="008057F0">
        <w:rPr>
          <w:sz w:val="28"/>
          <w:szCs w:val="28"/>
          <w:lang w:val="en-US"/>
        </w:rPr>
        <w:t>21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срещи с творци /имена/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викторини/тема, време за провеждане/</w:t>
      </w:r>
    </w:p>
    <w:p w:rsidR="00154EBC" w:rsidRPr="00803030" w:rsidRDefault="00154EBC" w:rsidP="00154EBC">
      <w:pPr>
        <w:numPr>
          <w:ilvl w:val="0"/>
          <w:numId w:val="1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отбелязване на годишнини /автори/</w:t>
      </w:r>
    </w:p>
    <w:p w:rsidR="00154EBC" w:rsidRPr="00E950AE" w:rsidRDefault="00154EBC" w:rsidP="00154EBC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E950AE" w:rsidRPr="00E950AE" w:rsidRDefault="00E950AE" w:rsidP="00E950A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E950AE">
        <w:rPr>
          <w:rFonts w:ascii="Times New Roman" w:hAnsi="Times New Roman"/>
          <w:sz w:val="28"/>
          <w:szCs w:val="28"/>
        </w:rPr>
        <w:t>6 юли -</w:t>
      </w:r>
      <w:r w:rsidR="009A2E3F">
        <w:rPr>
          <w:rFonts w:ascii="Times New Roman" w:hAnsi="Times New Roman"/>
          <w:sz w:val="28"/>
          <w:szCs w:val="28"/>
        </w:rPr>
        <w:t xml:space="preserve"> </w:t>
      </w:r>
      <w:r w:rsidRPr="00E950AE">
        <w:rPr>
          <w:rFonts w:ascii="Times New Roman" w:hAnsi="Times New Roman"/>
          <w:sz w:val="28"/>
          <w:szCs w:val="28"/>
        </w:rPr>
        <w:t>400 г. от рождението на </w:t>
      </w:r>
      <w:r w:rsidRPr="00E950AE">
        <w:rPr>
          <w:rFonts w:ascii="Times New Roman" w:hAnsi="Times New Roman"/>
          <w:b/>
          <w:bCs/>
          <w:sz w:val="28"/>
          <w:szCs w:val="28"/>
        </w:rPr>
        <w:t>Жан дьо Лафонтен</w:t>
      </w:r>
      <w:r w:rsidRPr="00E950AE">
        <w:rPr>
          <w:rFonts w:ascii="Times New Roman" w:hAnsi="Times New Roman"/>
          <w:sz w:val="28"/>
          <w:szCs w:val="28"/>
        </w:rPr>
        <w:t> – френски баснописец (1621 – 1695)</w:t>
      </w:r>
    </w:p>
    <w:p w:rsidR="00E950AE" w:rsidRPr="00E950AE" w:rsidRDefault="00E950AE" w:rsidP="00E950A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E950AE">
        <w:rPr>
          <w:rFonts w:ascii="Times New Roman" w:hAnsi="Times New Roman"/>
          <w:sz w:val="28"/>
          <w:szCs w:val="28"/>
        </w:rPr>
        <w:t>9 юли -135 г. от рождението на </w:t>
      </w:r>
      <w:r w:rsidRPr="00E950AE">
        <w:rPr>
          <w:rFonts w:ascii="Times New Roman" w:hAnsi="Times New Roman"/>
          <w:b/>
          <w:bCs/>
          <w:sz w:val="28"/>
          <w:szCs w:val="28"/>
        </w:rPr>
        <w:t>Трайко Симеонов</w:t>
      </w:r>
      <w:r w:rsidRPr="00E950AE">
        <w:rPr>
          <w:rFonts w:ascii="Times New Roman" w:hAnsi="Times New Roman"/>
          <w:sz w:val="28"/>
          <w:szCs w:val="28"/>
        </w:rPr>
        <w:t> – бълг. детски писател (1886-1965)</w:t>
      </w:r>
    </w:p>
    <w:p w:rsidR="00E950AE" w:rsidRPr="00E70E84" w:rsidRDefault="00E950AE" w:rsidP="00E950A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E950AE">
        <w:rPr>
          <w:rFonts w:ascii="Times New Roman" w:hAnsi="Times New Roman"/>
          <w:sz w:val="28"/>
          <w:szCs w:val="28"/>
        </w:rPr>
        <w:t>10 юли - 120 г. от смъртта на </w:t>
      </w:r>
      <w:r w:rsidRPr="00E950AE">
        <w:rPr>
          <w:rFonts w:ascii="Times New Roman" w:hAnsi="Times New Roman"/>
          <w:b/>
          <w:bCs/>
          <w:sz w:val="28"/>
          <w:szCs w:val="28"/>
        </w:rPr>
        <w:t>Васил Друмев</w:t>
      </w:r>
      <w:r w:rsidRPr="00E950AE">
        <w:rPr>
          <w:rFonts w:ascii="Times New Roman" w:hAnsi="Times New Roman"/>
          <w:sz w:val="28"/>
          <w:szCs w:val="28"/>
        </w:rPr>
        <w:t xml:space="preserve"> – бълг. писател и </w:t>
      </w:r>
      <w:r w:rsidRPr="00E70E84">
        <w:rPr>
          <w:rFonts w:ascii="Times New Roman" w:hAnsi="Times New Roman"/>
          <w:sz w:val="28"/>
          <w:szCs w:val="28"/>
        </w:rPr>
        <w:t>общественик (1838-1901)</w:t>
      </w:r>
    </w:p>
    <w:p w:rsidR="009A2E3F" w:rsidRPr="00E70E84" w:rsidRDefault="009A2E3F" w:rsidP="00E950A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en-US"/>
        </w:rPr>
      </w:pPr>
      <w:r w:rsidRPr="00E70E84">
        <w:rPr>
          <w:rFonts w:ascii="Times New Roman" w:hAnsi="Times New Roman"/>
          <w:sz w:val="28"/>
          <w:szCs w:val="28"/>
        </w:rPr>
        <w:t>7 август</w:t>
      </w:r>
      <w:r w:rsidR="006E6265" w:rsidRPr="00E70E84">
        <w:rPr>
          <w:rFonts w:ascii="Times New Roman" w:hAnsi="Times New Roman"/>
          <w:sz w:val="28"/>
          <w:szCs w:val="28"/>
        </w:rPr>
        <w:t xml:space="preserve"> </w:t>
      </w:r>
      <w:r w:rsidRPr="00E70E84">
        <w:rPr>
          <w:rFonts w:ascii="Times New Roman" w:hAnsi="Times New Roman"/>
          <w:sz w:val="28"/>
          <w:szCs w:val="28"/>
        </w:rPr>
        <w:t xml:space="preserve"> –</w:t>
      </w:r>
      <w:r w:rsidR="006E6265" w:rsidRPr="00E70E84">
        <w:rPr>
          <w:rFonts w:ascii="Times New Roman" w:hAnsi="Times New Roman"/>
          <w:sz w:val="28"/>
          <w:szCs w:val="28"/>
        </w:rPr>
        <w:t xml:space="preserve"> 8</w:t>
      </w:r>
      <w:r w:rsidRPr="00E70E84">
        <w:rPr>
          <w:rFonts w:ascii="Times New Roman" w:hAnsi="Times New Roman"/>
          <w:sz w:val="28"/>
          <w:szCs w:val="28"/>
        </w:rPr>
        <w:t xml:space="preserve">5г от рождението на </w:t>
      </w:r>
      <w:r w:rsidRPr="00E70E84">
        <w:rPr>
          <w:rFonts w:ascii="Times New Roman" w:hAnsi="Times New Roman"/>
          <w:b/>
          <w:sz w:val="28"/>
          <w:szCs w:val="28"/>
        </w:rPr>
        <w:t>Стефан Цанев</w:t>
      </w:r>
      <w:r w:rsidRPr="00E70E84">
        <w:rPr>
          <w:rFonts w:ascii="Times New Roman" w:hAnsi="Times New Roman"/>
          <w:sz w:val="28"/>
          <w:szCs w:val="28"/>
        </w:rPr>
        <w:t xml:space="preserve"> /1936/</w:t>
      </w:r>
    </w:p>
    <w:p w:rsidR="00547B62" w:rsidRPr="00E70E84" w:rsidRDefault="00547B62" w:rsidP="00547B6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70E84">
        <w:rPr>
          <w:rFonts w:ascii="Times New Roman" w:hAnsi="Times New Roman"/>
          <w:sz w:val="28"/>
          <w:szCs w:val="28"/>
        </w:rPr>
        <w:t>14 септември - 700 г. от смъртта на </w:t>
      </w:r>
      <w:r w:rsidRPr="00E70E84">
        <w:rPr>
          <w:rFonts w:ascii="Times New Roman" w:hAnsi="Times New Roman"/>
          <w:b/>
          <w:bCs/>
          <w:sz w:val="28"/>
          <w:szCs w:val="28"/>
        </w:rPr>
        <w:t>Данте Алигиери</w:t>
      </w:r>
      <w:r w:rsidRPr="00E70E84">
        <w:rPr>
          <w:rFonts w:ascii="Times New Roman" w:hAnsi="Times New Roman"/>
          <w:sz w:val="28"/>
          <w:szCs w:val="28"/>
        </w:rPr>
        <w:t> – италиански поет (1265-1321)</w:t>
      </w:r>
    </w:p>
    <w:p w:rsidR="00547B62" w:rsidRPr="00E70E84" w:rsidRDefault="00547B62" w:rsidP="00547B6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70E84">
        <w:rPr>
          <w:rFonts w:ascii="Times New Roman" w:hAnsi="Times New Roman"/>
          <w:sz w:val="28"/>
          <w:szCs w:val="28"/>
        </w:rPr>
        <w:t xml:space="preserve">22 септември – 100г </w:t>
      </w:r>
      <w:r w:rsidRPr="00547B62">
        <w:rPr>
          <w:rFonts w:ascii="Times New Roman" w:hAnsi="Times New Roman"/>
          <w:sz w:val="28"/>
          <w:szCs w:val="28"/>
        </w:rPr>
        <w:t>смъртта на </w:t>
      </w:r>
      <w:r w:rsidRPr="00547B62">
        <w:rPr>
          <w:rFonts w:ascii="Times New Roman" w:hAnsi="Times New Roman"/>
          <w:b/>
          <w:bCs/>
          <w:sz w:val="28"/>
          <w:szCs w:val="28"/>
        </w:rPr>
        <w:t>Иван Вазов</w:t>
      </w:r>
      <w:r w:rsidRPr="00547B62">
        <w:rPr>
          <w:rFonts w:ascii="Times New Roman" w:hAnsi="Times New Roman"/>
          <w:sz w:val="28"/>
          <w:szCs w:val="28"/>
        </w:rPr>
        <w:t> – бълг. народен поет и писател (1850-1921)</w:t>
      </w:r>
    </w:p>
    <w:p w:rsidR="00213CF2" w:rsidRPr="00E70E84" w:rsidRDefault="00213CF2" w:rsidP="00547B6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70E84">
        <w:rPr>
          <w:rFonts w:ascii="Times New Roman" w:hAnsi="Times New Roman"/>
          <w:sz w:val="28"/>
          <w:szCs w:val="28"/>
        </w:rPr>
        <w:t>26 септември - 13</w:t>
      </w:r>
      <w:r w:rsidRPr="00547B62">
        <w:rPr>
          <w:rFonts w:ascii="Times New Roman" w:hAnsi="Times New Roman"/>
          <w:sz w:val="28"/>
          <w:szCs w:val="28"/>
        </w:rPr>
        <w:t>5 г. от рождението на </w:t>
      </w:r>
      <w:proofErr w:type="spellStart"/>
      <w:r w:rsidRPr="00547B62">
        <w:rPr>
          <w:rFonts w:ascii="Times New Roman" w:hAnsi="Times New Roman"/>
          <w:b/>
          <w:bCs/>
          <w:sz w:val="28"/>
          <w:szCs w:val="28"/>
        </w:rPr>
        <w:t>Ран</w:t>
      </w:r>
      <w:proofErr w:type="spellEnd"/>
      <w:r w:rsidRPr="00547B62">
        <w:rPr>
          <w:rFonts w:ascii="Times New Roman" w:hAnsi="Times New Roman"/>
          <w:b/>
          <w:bCs/>
          <w:sz w:val="28"/>
          <w:szCs w:val="28"/>
        </w:rPr>
        <w:t xml:space="preserve"> Босилек</w:t>
      </w:r>
      <w:r w:rsidRPr="00547B62">
        <w:rPr>
          <w:rFonts w:ascii="Times New Roman" w:hAnsi="Times New Roman"/>
          <w:sz w:val="28"/>
          <w:szCs w:val="28"/>
        </w:rPr>
        <w:t> – бълг. детски писател (1886-1958)</w:t>
      </w:r>
    </w:p>
    <w:p w:rsidR="00213CF2" w:rsidRPr="00E70E84" w:rsidRDefault="00213CF2" w:rsidP="00547B6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70E84">
        <w:rPr>
          <w:rFonts w:ascii="Times New Roman" w:hAnsi="Times New Roman"/>
          <w:sz w:val="28"/>
          <w:szCs w:val="28"/>
        </w:rPr>
        <w:t xml:space="preserve">2 октомври – 105г от смъртта на </w:t>
      </w:r>
      <w:r w:rsidRPr="00E70E84">
        <w:rPr>
          <w:rFonts w:ascii="Times New Roman" w:hAnsi="Times New Roman"/>
          <w:b/>
          <w:sz w:val="28"/>
          <w:szCs w:val="28"/>
        </w:rPr>
        <w:t>Димчо Дебелянов</w:t>
      </w:r>
      <w:r w:rsidRPr="00E70E84">
        <w:rPr>
          <w:rFonts w:ascii="Times New Roman" w:hAnsi="Times New Roman"/>
          <w:sz w:val="28"/>
          <w:szCs w:val="28"/>
        </w:rPr>
        <w:t xml:space="preserve"> – български поет /1887-1916/</w:t>
      </w:r>
    </w:p>
    <w:p w:rsidR="00E70E84" w:rsidRPr="00E70E84" w:rsidRDefault="00E70E84" w:rsidP="00547B62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70E84">
        <w:rPr>
          <w:rFonts w:ascii="Times New Roman" w:hAnsi="Times New Roman"/>
          <w:sz w:val="28"/>
          <w:szCs w:val="28"/>
        </w:rPr>
        <w:t>22 ноември - 55 г. от смъртта на </w:t>
      </w:r>
      <w:r w:rsidRPr="00E70E84">
        <w:rPr>
          <w:rFonts w:ascii="Times New Roman" w:hAnsi="Times New Roman"/>
          <w:b/>
          <w:bCs/>
          <w:sz w:val="28"/>
          <w:szCs w:val="28"/>
        </w:rPr>
        <w:t>Светослав Минков</w:t>
      </w:r>
      <w:r w:rsidRPr="00E70E84">
        <w:rPr>
          <w:rFonts w:ascii="Times New Roman" w:hAnsi="Times New Roman"/>
          <w:sz w:val="28"/>
          <w:szCs w:val="28"/>
        </w:rPr>
        <w:t> – бълг. писател (1902-1966)</w:t>
      </w:r>
    </w:p>
    <w:p w:rsidR="00547B62" w:rsidRPr="00547B62" w:rsidRDefault="00547B62" w:rsidP="00547B62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Чете</w:t>
      </w:r>
      <w:r w:rsidR="00E70E84">
        <w:rPr>
          <w:sz w:val="28"/>
          <w:szCs w:val="28"/>
        </w:rPr>
        <w:t>не и обсъждане на произведения</w:t>
      </w:r>
      <w:r w:rsidRPr="00803030">
        <w:rPr>
          <w:sz w:val="28"/>
          <w:szCs w:val="28"/>
        </w:rPr>
        <w:t xml:space="preserve"> с  деца.</w:t>
      </w:r>
    </w:p>
    <w:p w:rsidR="00154EBC" w:rsidRPr="00803030" w:rsidRDefault="00154EBC" w:rsidP="00154EBC">
      <w:pPr>
        <w:tabs>
          <w:tab w:val="center" w:pos="4153"/>
        </w:tabs>
        <w:jc w:val="both"/>
        <w:rPr>
          <w:b/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ІІІ Творческа дейност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състави:</w:t>
      </w: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Кукерска група,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Коледарска група 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>Лазарска група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Постоянно действаща женска певческа група</w:t>
      </w:r>
    </w:p>
    <w:p w:rsidR="00154EBC" w:rsidRPr="00803030" w:rsidRDefault="00154EBC" w:rsidP="00154EBC">
      <w:pPr>
        <w:numPr>
          <w:ilvl w:val="0"/>
          <w:numId w:val="2"/>
        </w:numPr>
        <w:rPr>
          <w:sz w:val="28"/>
          <w:szCs w:val="28"/>
        </w:rPr>
      </w:pPr>
      <w:r w:rsidRPr="00803030">
        <w:rPr>
          <w:sz w:val="28"/>
          <w:szCs w:val="28"/>
        </w:rPr>
        <w:lastRenderedPageBreak/>
        <w:t>Детска ТТ „Изворче” – постоянно действаща</w:t>
      </w:r>
    </w:p>
    <w:p w:rsidR="00154EBC" w:rsidRPr="00803030" w:rsidRDefault="00154EBC" w:rsidP="00154EBC">
      <w:pPr>
        <w:numPr>
          <w:ilvl w:val="0"/>
          <w:numId w:val="2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школи </w:t>
      </w:r>
    </w:p>
    <w:p w:rsidR="00154EBC" w:rsidRPr="00803030" w:rsidRDefault="00154EBC" w:rsidP="00154EBC">
      <w:pPr>
        <w:numPr>
          <w:ilvl w:val="0"/>
          <w:numId w:val="2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клубове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ІV Социална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-Работим с клуба на пенсионера.</w:t>
      </w:r>
    </w:p>
    <w:p w:rsidR="00154EBC" w:rsidRPr="00803030" w:rsidRDefault="00154EBC" w:rsidP="00154EBC">
      <w:pPr>
        <w:numPr>
          <w:ilvl w:val="0"/>
          <w:numId w:val="3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предоставяне  на социални услуги</w:t>
      </w:r>
      <w:r w:rsidRPr="00803030">
        <w:rPr>
          <w:sz w:val="28"/>
          <w:szCs w:val="28"/>
          <w:lang w:val="ru-RU"/>
        </w:rPr>
        <w:t xml:space="preserve"> – </w:t>
      </w:r>
      <w:r w:rsidRPr="00803030">
        <w:rPr>
          <w:sz w:val="28"/>
          <w:szCs w:val="28"/>
        </w:rPr>
        <w:t>попълване на документи на пенсионери и роми, работа  с деца от детска градина.</w:t>
      </w:r>
    </w:p>
    <w:p w:rsidR="00154EBC" w:rsidRPr="00803030" w:rsidRDefault="00154EBC" w:rsidP="00154EBC">
      <w:pPr>
        <w:numPr>
          <w:ilvl w:val="0"/>
          <w:numId w:val="3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привличане на целеви групи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 Информационна дейност: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В читалището има интернет и обслужваме населението.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VІ Годишен културен календар</w:t>
      </w: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фестивали</w:t>
      </w:r>
      <w:r w:rsidRPr="00803030">
        <w:rPr>
          <w:b/>
          <w:sz w:val="28"/>
          <w:szCs w:val="28"/>
          <w:lang w:val="en-US"/>
        </w:rPr>
        <w:t xml:space="preserve">- </w:t>
      </w:r>
      <w:r w:rsidRPr="00803030">
        <w:rPr>
          <w:sz w:val="28"/>
          <w:szCs w:val="28"/>
        </w:rPr>
        <w:t>маскарадни, коледарски и др.</w:t>
      </w:r>
    </w:p>
    <w:p w:rsidR="00154EBC" w:rsidRPr="00803030" w:rsidRDefault="00154EBC" w:rsidP="002A3198">
      <w:pPr>
        <w:ind w:left="720"/>
        <w:rPr>
          <w:b/>
          <w:sz w:val="28"/>
          <w:szCs w:val="28"/>
        </w:rPr>
      </w:pPr>
    </w:p>
    <w:p w:rsidR="00154EBC" w:rsidRPr="00803030" w:rsidRDefault="00154EBC" w:rsidP="00154EBC">
      <w:pPr>
        <w:ind w:left="720"/>
        <w:rPr>
          <w:b/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национални събори – </w:t>
      </w:r>
      <w:r w:rsidRPr="00803030">
        <w:rPr>
          <w:sz w:val="28"/>
          <w:szCs w:val="28"/>
        </w:rPr>
        <w:t>където бъдем поканени  можем да участваме  със всички групи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>регионални фолклорни събори</w:t>
      </w:r>
      <w:r w:rsidRPr="00803030">
        <w:rPr>
          <w:sz w:val="28"/>
          <w:szCs w:val="28"/>
        </w:rPr>
        <w:t xml:space="preserve"> – ще участваме в 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>Зимни празници - Мечкарево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Маскарадни игри,  в гр.Ямбол, Стралджа ,гр. Ст. Загора, гр.Сливен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коледни празници в Сливен, Стралджа, Ямбол -надяваме се и на други места ако бъдем поканени.</w:t>
      </w:r>
    </w:p>
    <w:p w:rsidR="00154EBC" w:rsidRPr="00803030" w:rsidRDefault="00154EBC" w:rsidP="00154EBC">
      <w:pPr>
        <w:numPr>
          <w:ilvl w:val="0"/>
          <w:numId w:val="4"/>
        </w:num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За коледните празници </w:t>
      </w:r>
      <w:r w:rsidRPr="00803030">
        <w:rPr>
          <w:sz w:val="28"/>
          <w:szCs w:val="28"/>
        </w:rPr>
        <w:t xml:space="preserve">– участия в с.Глушник и региона 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3030">
        <w:rPr>
          <w:b/>
          <w:sz w:val="28"/>
          <w:szCs w:val="28"/>
        </w:rPr>
        <w:t>местни празници:</w:t>
      </w: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Бабин ден – м. януари</w:t>
      </w:r>
    </w:p>
    <w:p w:rsidR="00154EBC" w:rsidRPr="00803030" w:rsidRDefault="00141740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Кукерски игри на 13</w:t>
      </w:r>
      <w:r w:rsidR="002D563C" w:rsidRPr="00803030">
        <w:rPr>
          <w:sz w:val="28"/>
          <w:szCs w:val="28"/>
        </w:rPr>
        <w:t>.02.</w:t>
      </w:r>
      <w:r>
        <w:rPr>
          <w:sz w:val="28"/>
          <w:szCs w:val="28"/>
          <w:lang w:val="en-US"/>
        </w:rPr>
        <w:t>202</w:t>
      </w:r>
      <w:r>
        <w:rPr>
          <w:sz w:val="28"/>
          <w:szCs w:val="28"/>
        </w:rPr>
        <w:t>1</w:t>
      </w:r>
      <w:r w:rsidR="00154EBC" w:rsidRPr="00803030">
        <w:rPr>
          <w:sz w:val="28"/>
          <w:szCs w:val="28"/>
        </w:rPr>
        <w:t xml:space="preserve"> в с. Глушник – и участия в региона.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Трифон </w:t>
      </w:r>
      <w:proofErr w:type="spellStart"/>
      <w:r w:rsidRPr="00803030">
        <w:rPr>
          <w:sz w:val="28"/>
          <w:szCs w:val="28"/>
        </w:rPr>
        <w:t>зарезан</w:t>
      </w:r>
      <w:proofErr w:type="spellEnd"/>
      <w:r w:rsidRPr="00803030">
        <w:rPr>
          <w:sz w:val="28"/>
          <w:szCs w:val="28"/>
        </w:rPr>
        <w:t xml:space="preserve"> – м.февруари.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Баба Марта 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Осми март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 22.04.20</w:t>
      </w:r>
      <w:r w:rsidR="00141740">
        <w:rPr>
          <w:sz w:val="28"/>
          <w:szCs w:val="28"/>
          <w:lang w:val="en-US"/>
        </w:rPr>
        <w:t>2</w:t>
      </w:r>
      <w:r w:rsidR="00141740">
        <w:rPr>
          <w:sz w:val="28"/>
          <w:szCs w:val="28"/>
        </w:rPr>
        <w:t>1</w:t>
      </w:r>
      <w:r w:rsidRPr="00803030">
        <w:rPr>
          <w:sz w:val="28"/>
          <w:szCs w:val="28"/>
        </w:rPr>
        <w:t>г - Пролет в гората.</w:t>
      </w:r>
    </w:p>
    <w:p w:rsidR="00154EBC" w:rsidRPr="00803030" w:rsidRDefault="00141740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02.05</w:t>
      </w:r>
      <w:r w:rsidR="00661A7B" w:rsidRPr="0080303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202</w:t>
      </w:r>
      <w:r>
        <w:rPr>
          <w:sz w:val="28"/>
          <w:szCs w:val="28"/>
        </w:rPr>
        <w:t>1</w:t>
      </w:r>
      <w:r w:rsidR="00CE1A6A" w:rsidRPr="00803030">
        <w:rPr>
          <w:sz w:val="28"/>
          <w:szCs w:val="28"/>
        </w:rPr>
        <w:t>г</w:t>
      </w:r>
      <w:r w:rsidR="00154EBC" w:rsidRPr="00803030">
        <w:rPr>
          <w:sz w:val="28"/>
          <w:szCs w:val="28"/>
        </w:rPr>
        <w:t xml:space="preserve"> - Великденско хоро, изложба на козунаци и яйца.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Ден на детето- първи юни рисунка на асфалт.</w:t>
      </w:r>
    </w:p>
    <w:p w:rsidR="00154EBC" w:rsidRPr="00803030" w:rsidRDefault="00154EBC" w:rsidP="00154EBC">
      <w:pPr>
        <w:numPr>
          <w:ilvl w:val="1"/>
          <w:numId w:val="4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>Участия в събори на регионално и общинско ниво.</w:t>
      </w:r>
    </w:p>
    <w:p w:rsidR="00154EBC" w:rsidRPr="00803030" w:rsidRDefault="00154EBC" w:rsidP="00154EBC">
      <w:pPr>
        <w:numPr>
          <w:ilvl w:val="1"/>
          <w:numId w:val="4"/>
        </w:numPr>
        <w:rPr>
          <w:sz w:val="28"/>
          <w:szCs w:val="28"/>
        </w:rPr>
      </w:pPr>
      <w:r w:rsidRPr="00803030">
        <w:rPr>
          <w:sz w:val="28"/>
          <w:szCs w:val="28"/>
          <w:lang w:val="en-US"/>
        </w:rPr>
        <w:t>1</w:t>
      </w:r>
      <w:proofErr w:type="spellStart"/>
      <w:r w:rsidR="00141740">
        <w:rPr>
          <w:sz w:val="28"/>
          <w:szCs w:val="28"/>
        </w:rPr>
        <w:t>1</w:t>
      </w:r>
      <w:proofErr w:type="spellEnd"/>
      <w:r w:rsidR="00141740">
        <w:rPr>
          <w:sz w:val="28"/>
          <w:szCs w:val="28"/>
        </w:rPr>
        <w:t xml:space="preserve"> </w:t>
      </w:r>
      <w:r w:rsidRPr="00803030">
        <w:rPr>
          <w:sz w:val="28"/>
          <w:szCs w:val="28"/>
        </w:rPr>
        <w:t>септември  - откриване на гроздобера и деня на независимостта</w:t>
      </w:r>
    </w:p>
    <w:p w:rsidR="00154EBC" w:rsidRPr="00803030" w:rsidRDefault="00154EBC" w:rsidP="00154EB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803030">
        <w:rPr>
          <w:sz w:val="28"/>
          <w:szCs w:val="28"/>
        </w:rPr>
        <w:t>М. декември – коледен празник със самодейци и деца от селото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 xml:space="preserve">Юбилеи </w:t>
      </w:r>
    </w:p>
    <w:p w:rsidR="00154EBC" w:rsidRPr="00803030" w:rsidRDefault="00154EBC" w:rsidP="00154EBC">
      <w:pPr>
        <w:jc w:val="both"/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lastRenderedPageBreak/>
        <w:t xml:space="preserve">      - Чествания</w:t>
      </w:r>
    </w:p>
    <w:p w:rsidR="00154EBC" w:rsidRPr="00803030" w:rsidRDefault="00141740" w:rsidP="00154EB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18.05.2021</w:t>
      </w:r>
      <w:r w:rsidR="00154EBC" w:rsidRPr="00803030">
        <w:rPr>
          <w:sz w:val="28"/>
          <w:szCs w:val="28"/>
        </w:rPr>
        <w:t xml:space="preserve">  -  </w:t>
      </w:r>
      <w:r w:rsidR="00154EBC" w:rsidRPr="00803030"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5</w:t>
      </w:r>
      <w:r w:rsidR="00154EBC" w:rsidRPr="00803030">
        <w:rPr>
          <w:sz w:val="28"/>
          <w:szCs w:val="28"/>
          <w:lang w:val="en-US"/>
        </w:rPr>
        <w:t xml:space="preserve"> </w:t>
      </w:r>
      <w:r w:rsidR="00154EBC" w:rsidRPr="00803030">
        <w:rPr>
          <w:sz w:val="28"/>
          <w:szCs w:val="28"/>
        </w:rPr>
        <w:t xml:space="preserve"> години от  гибелта на Петър Паскалев – четник от Ботевата чета.</w:t>
      </w:r>
    </w:p>
    <w:p w:rsidR="00154EBC" w:rsidRPr="00803030" w:rsidRDefault="00154EBC" w:rsidP="00154EBC">
      <w:pPr>
        <w:ind w:left="180"/>
        <w:jc w:val="both"/>
        <w:rPr>
          <w:sz w:val="28"/>
          <w:szCs w:val="28"/>
        </w:rPr>
      </w:pPr>
      <w:r w:rsidRPr="00803030">
        <w:rPr>
          <w:sz w:val="28"/>
          <w:szCs w:val="28"/>
        </w:rPr>
        <w:t>Провежда се в центъра на селото пред паметната плоча.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numPr>
          <w:ilvl w:val="0"/>
          <w:numId w:val="4"/>
        </w:num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Национални празници:</w:t>
      </w:r>
    </w:p>
    <w:p w:rsidR="00154EBC" w:rsidRPr="00803030" w:rsidRDefault="00154EBC" w:rsidP="00154EBC">
      <w:pPr>
        <w:jc w:val="both"/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3 март - Освобождението на България</w:t>
      </w:r>
    </w:p>
    <w:p w:rsidR="00154EBC" w:rsidRPr="00803030" w:rsidRDefault="00141740" w:rsidP="00154EBC">
      <w:pPr>
        <w:rPr>
          <w:sz w:val="28"/>
          <w:szCs w:val="28"/>
        </w:rPr>
      </w:pPr>
      <w:r>
        <w:rPr>
          <w:sz w:val="28"/>
          <w:szCs w:val="28"/>
        </w:rPr>
        <w:t>02.05.2021</w:t>
      </w:r>
      <w:r w:rsidR="00154EBC" w:rsidRPr="00803030">
        <w:rPr>
          <w:sz w:val="28"/>
          <w:szCs w:val="28"/>
        </w:rPr>
        <w:t xml:space="preserve">  -  Възкресение Христово – изложба на яйца и козунаци, Великденско хоро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 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24 май – Ден на българската просвета и култура и на славянската писменост – в читалището </w:t>
      </w:r>
    </w:p>
    <w:p w:rsidR="00154EBC" w:rsidRPr="00803030" w:rsidRDefault="00154EBC" w:rsidP="00154EBC">
      <w:pPr>
        <w:jc w:val="both"/>
        <w:rPr>
          <w:sz w:val="28"/>
          <w:szCs w:val="28"/>
          <w:lang w:val="ru-RU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6 септември – Съединение на България – в читалището</w:t>
      </w:r>
    </w:p>
    <w:p w:rsidR="00784D48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22 септември – Ден на Независимостта  – на центъра на селото заедно с откриване на гроздобера</w:t>
      </w:r>
      <w:r w:rsidR="00784D48" w:rsidRPr="00803030">
        <w:rPr>
          <w:sz w:val="28"/>
          <w:szCs w:val="28"/>
        </w:rPr>
        <w:t>, което ще</w:t>
      </w:r>
      <w:r w:rsidR="00141740">
        <w:rPr>
          <w:sz w:val="28"/>
          <w:szCs w:val="28"/>
        </w:rPr>
        <w:t xml:space="preserve"> се проведе на 11.09.2021</w:t>
      </w:r>
      <w:r w:rsidR="00784D48" w:rsidRPr="00803030">
        <w:rPr>
          <w:sz w:val="28"/>
          <w:szCs w:val="28"/>
        </w:rPr>
        <w:t>.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1 ноември – Ден на народните будители – поднасяне на цветя на паметните плочи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24-26 декември – Рождество Христово – празник в читалището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Други: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 xml:space="preserve">- </w:t>
      </w:r>
      <w:r w:rsidRPr="00803030">
        <w:rPr>
          <w:sz w:val="28"/>
          <w:szCs w:val="28"/>
          <w:lang w:val="en-US"/>
        </w:rPr>
        <w:t xml:space="preserve">19 </w:t>
      </w:r>
      <w:r w:rsidRPr="00803030">
        <w:rPr>
          <w:sz w:val="28"/>
          <w:szCs w:val="28"/>
        </w:rPr>
        <w:t xml:space="preserve">февруари –  Васил Левски – изложба в читалището. </w:t>
      </w:r>
    </w:p>
    <w:p w:rsidR="00154EBC" w:rsidRPr="00803030" w:rsidRDefault="00154EBC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 м. юли и август – Работа с деца</w:t>
      </w:r>
    </w:p>
    <w:p w:rsidR="00154EBC" w:rsidRPr="00803030" w:rsidRDefault="00784D48" w:rsidP="00154EBC">
      <w:pPr>
        <w:rPr>
          <w:sz w:val="28"/>
          <w:szCs w:val="28"/>
        </w:rPr>
      </w:pPr>
      <w:r w:rsidRPr="00803030">
        <w:rPr>
          <w:sz w:val="28"/>
          <w:szCs w:val="28"/>
        </w:rPr>
        <w:t>- м. ноември - 21.11.2020</w:t>
      </w:r>
      <w:r w:rsidR="00141740">
        <w:rPr>
          <w:sz w:val="28"/>
          <w:szCs w:val="28"/>
        </w:rPr>
        <w:t>1</w:t>
      </w:r>
      <w:r w:rsidR="00154EBC" w:rsidRPr="00803030">
        <w:rPr>
          <w:sz w:val="28"/>
          <w:szCs w:val="28"/>
        </w:rPr>
        <w:t xml:space="preserve">г. Ден на християнското семейство.- Заедно с клуба на пенсионера.Поздрав на семейства. </w:t>
      </w:r>
    </w:p>
    <w:p w:rsidR="00154EBC" w:rsidRPr="00803030" w:rsidRDefault="00154EBC" w:rsidP="00154EBC">
      <w:pPr>
        <w:rPr>
          <w:b/>
          <w:sz w:val="28"/>
          <w:szCs w:val="28"/>
        </w:rPr>
      </w:pPr>
      <w:r w:rsidRPr="00803030">
        <w:rPr>
          <w:b/>
          <w:sz w:val="28"/>
          <w:szCs w:val="28"/>
        </w:rPr>
        <w:t>VІІ Организационна дейност</w:t>
      </w:r>
    </w:p>
    <w:p w:rsidR="00154EBC" w:rsidRPr="00803030" w:rsidRDefault="00154EBC" w:rsidP="00154EBC">
      <w:pPr>
        <w:numPr>
          <w:ilvl w:val="0"/>
          <w:numId w:val="5"/>
        </w:numPr>
        <w:rPr>
          <w:sz w:val="28"/>
          <w:szCs w:val="28"/>
        </w:rPr>
      </w:pPr>
      <w:r w:rsidRPr="00803030">
        <w:rPr>
          <w:sz w:val="28"/>
          <w:szCs w:val="28"/>
        </w:rPr>
        <w:t>заседания на настоятелството: редовно провеждане на заседания по тримесечие, а при необходимост и по-често</w:t>
      </w:r>
    </w:p>
    <w:p w:rsidR="00642FA9" w:rsidRPr="00803030" w:rsidRDefault="00642FA9" w:rsidP="00642FA9">
      <w:pPr>
        <w:rPr>
          <w:sz w:val="28"/>
          <w:szCs w:val="28"/>
        </w:rPr>
      </w:pPr>
      <w:r w:rsidRPr="00803030">
        <w:rPr>
          <w:b/>
          <w:sz w:val="28"/>
          <w:szCs w:val="28"/>
        </w:rPr>
        <w:t xml:space="preserve">   </w:t>
      </w:r>
      <w:r w:rsidRPr="00803030">
        <w:rPr>
          <w:sz w:val="28"/>
          <w:szCs w:val="28"/>
        </w:rPr>
        <w:t>- едно заседание на проверителната комисия преди отчетното събрание.</w:t>
      </w:r>
    </w:p>
    <w:p w:rsidR="00642FA9" w:rsidRPr="00803030" w:rsidRDefault="00642FA9" w:rsidP="00642FA9">
      <w:pPr>
        <w:ind w:left="900"/>
        <w:rPr>
          <w:rFonts w:ascii="Calibri" w:hAnsi="Calibri"/>
          <w:sz w:val="28"/>
          <w:szCs w:val="28"/>
        </w:rPr>
      </w:pPr>
      <w:r w:rsidRPr="00803030">
        <w:rPr>
          <w:b/>
          <w:sz w:val="28"/>
          <w:szCs w:val="28"/>
        </w:rPr>
        <w:t>1.</w:t>
      </w:r>
      <w:r w:rsidR="00154EBC" w:rsidRPr="00803030">
        <w:rPr>
          <w:b/>
          <w:sz w:val="28"/>
          <w:szCs w:val="28"/>
        </w:rPr>
        <w:t xml:space="preserve">общи събрания:-          </w:t>
      </w:r>
    </w:p>
    <w:p w:rsidR="00803030" w:rsidRPr="00803030" w:rsidRDefault="00803030" w:rsidP="00803030">
      <w:pPr>
        <w:pStyle w:val="a3"/>
        <w:ind w:left="12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3030">
        <w:rPr>
          <w:rFonts w:ascii="Times New Roman" w:hAnsi="Times New Roman"/>
          <w:b/>
          <w:sz w:val="28"/>
          <w:szCs w:val="28"/>
          <w:u w:val="single"/>
        </w:rPr>
        <w:t>месец януари</w:t>
      </w:r>
    </w:p>
    <w:p w:rsidR="00803030" w:rsidRPr="00803030" w:rsidRDefault="00803030" w:rsidP="008030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>Заседание на Настоятелството</w:t>
      </w:r>
      <w:r w:rsidR="00141740">
        <w:rPr>
          <w:rFonts w:ascii="Times New Roman" w:hAnsi="Times New Roman"/>
          <w:sz w:val="28"/>
          <w:szCs w:val="28"/>
        </w:rPr>
        <w:t xml:space="preserve"> по тримесечия.</w:t>
      </w:r>
    </w:p>
    <w:p w:rsidR="00803030" w:rsidRPr="00803030" w:rsidRDefault="00803030" w:rsidP="008030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03030">
        <w:rPr>
          <w:rFonts w:ascii="Times New Roman" w:hAnsi="Times New Roman"/>
          <w:sz w:val="28"/>
          <w:szCs w:val="28"/>
        </w:rPr>
        <w:t>Приемане отчет за р</w:t>
      </w:r>
      <w:r w:rsidR="00141740">
        <w:rPr>
          <w:rFonts w:ascii="Times New Roman" w:hAnsi="Times New Roman"/>
          <w:sz w:val="28"/>
          <w:szCs w:val="28"/>
        </w:rPr>
        <w:t>аботата на Читалището през 2020</w:t>
      </w:r>
      <w:r w:rsidRPr="00803030">
        <w:rPr>
          <w:rFonts w:ascii="Times New Roman" w:hAnsi="Times New Roman"/>
          <w:sz w:val="28"/>
          <w:szCs w:val="28"/>
        </w:rPr>
        <w:t>г.</w:t>
      </w:r>
    </w:p>
    <w:p w:rsidR="00803030" w:rsidRPr="00803030" w:rsidRDefault="00803030" w:rsidP="00803030">
      <w:pPr>
        <w:numPr>
          <w:ilvl w:val="0"/>
          <w:numId w:val="8"/>
        </w:numPr>
        <w:jc w:val="both"/>
        <w:rPr>
          <w:sz w:val="28"/>
          <w:szCs w:val="28"/>
        </w:rPr>
      </w:pPr>
      <w:r w:rsidRPr="00803030">
        <w:rPr>
          <w:sz w:val="28"/>
          <w:szCs w:val="28"/>
        </w:rPr>
        <w:t xml:space="preserve">Приемане </w:t>
      </w:r>
      <w:proofErr w:type="spellStart"/>
      <w:r w:rsidRPr="00803030">
        <w:rPr>
          <w:sz w:val="28"/>
          <w:szCs w:val="28"/>
        </w:rPr>
        <w:t>прое</w:t>
      </w:r>
      <w:r w:rsidR="00141740">
        <w:rPr>
          <w:sz w:val="28"/>
          <w:szCs w:val="28"/>
        </w:rPr>
        <w:t>кто-бюджет</w:t>
      </w:r>
      <w:proofErr w:type="spellEnd"/>
      <w:r w:rsidR="00141740">
        <w:rPr>
          <w:sz w:val="28"/>
          <w:szCs w:val="28"/>
        </w:rPr>
        <w:t xml:space="preserve"> на Читалището за 2021</w:t>
      </w:r>
      <w:r w:rsidRPr="00803030">
        <w:rPr>
          <w:sz w:val="28"/>
          <w:szCs w:val="28"/>
        </w:rPr>
        <w:t xml:space="preserve"> г.</w:t>
      </w:r>
    </w:p>
    <w:p w:rsidR="00154EBC" w:rsidRPr="00803030" w:rsidRDefault="00154EBC" w:rsidP="00154EBC">
      <w:pPr>
        <w:rPr>
          <w:sz w:val="28"/>
          <w:szCs w:val="28"/>
        </w:rPr>
      </w:pPr>
    </w:p>
    <w:p w:rsidR="00154EBC" w:rsidRPr="00803030" w:rsidRDefault="00154EBC" w:rsidP="00154EBC">
      <w:pPr>
        <w:rPr>
          <w:sz w:val="28"/>
          <w:szCs w:val="28"/>
          <w:u w:val="single"/>
        </w:rPr>
      </w:pPr>
      <w:r w:rsidRPr="00803030">
        <w:rPr>
          <w:b/>
          <w:sz w:val="28"/>
          <w:szCs w:val="28"/>
        </w:rPr>
        <w:t xml:space="preserve">                                </w:t>
      </w:r>
      <w:r w:rsidRPr="00803030">
        <w:rPr>
          <w:b/>
          <w:sz w:val="28"/>
          <w:szCs w:val="28"/>
          <w:u w:val="single"/>
        </w:rPr>
        <w:t>месец март – годишно отчетно събрание</w:t>
      </w:r>
    </w:p>
    <w:p w:rsidR="00154EBC" w:rsidRDefault="00154EBC" w:rsidP="00154EBC">
      <w:pPr>
        <w:numPr>
          <w:ilvl w:val="0"/>
          <w:numId w:val="5"/>
        </w:numPr>
        <w:rPr>
          <w:sz w:val="28"/>
          <w:szCs w:val="28"/>
        </w:rPr>
      </w:pPr>
      <w:r w:rsidRPr="00803030">
        <w:rPr>
          <w:sz w:val="28"/>
          <w:szCs w:val="28"/>
        </w:rPr>
        <w:t xml:space="preserve"> едно годишно отчетно</w:t>
      </w:r>
      <w:r w:rsidR="00141740">
        <w:rPr>
          <w:sz w:val="28"/>
          <w:szCs w:val="28"/>
        </w:rPr>
        <w:t xml:space="preserve"> събрание до 30.03.2021</w:t>
      </w:r>
      <w:r w:rsidRPr="00803030">
        <w:rPr>
          <w:sz w:val="28"/>
          <w:szCs w:val="28"/>
        </w:rPr>
        <w:t>г.</w:t>
      </w:r>
    </w:p>
    <w:p w:rsidR="00141740" w:rsidRDefault="00141740" w:rsidP="00141740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VIII</w:t>
      </w:r>
      <w:r>
        <w:rPr>
          <w:sz w:val="28"/>
          <w:szCs w:val="28"/>
        </w:rPr>
        <w:t>. Източници на финансиране за издръжка и дейност на читалището за 2021г.</w:t>
      </w:r>
    </w:p>
    <w:p w:rsidR="00141740" w:rsidRDefault="00141740" w:rsidP="00141740">
      <w:pPr>
        <w:ind w:left="720"/>
        <w:rPr>
          <w:sz w:val="28"/>
          <w:szCs w:val="28"/>
        </w:rPr>
      </w:pPr>
    </w:p>
    <w:p w:rsidR="00141740" w:rsidRPr="00141740" w:rsidRDefault="00141740" w:rsidP="0014174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Читалището разчита на  субсидията от МК</w:t>
      </w:r>
      <w:r w:rsidR="0005289B" w:rsidRPr="0005289B">
        <w:rPr>
          <w:sz w:val="28"/>
          <w:szCs w:val="28"/>
        </w:rPr>
        <w:t xml:space="preserve"> </w:t>
      </w:r>
      <w:r w:rsidR="0005289B">
        <w:rPr>
          <w:sz w:val="28"/>
          <w:szCs w:val="28"/>
        </w:rPr>
        <w:t>за издръжка и дейност  през 2021г.</w:t>
      </w:r>
    </w:p>
    <w:p w:rsidR="00141740" w:rsidRPr="00141740" w:rsidRDefault="00141740" w:rsidP="00141740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  <w:r w:rsidRPr="00803030">
        <w:rPr>
          <w:sz w:val="28"/>
          <w:szCs w:val="28"/>
        </w:rPr>
        <w:t>Планът е приет на заседание на читалищното настоят</w:t>
      </w:r>
      <w:r w:rsidR="000929DA">
        <w:rPr>
          <w:sz w:val="28"/>
          <w:szCs w:val="28"/>
        </w:rPr>
        <w:t>елство с протокол№3/</w:t>
      </w:r>
      <w:r w:rsidR="00A54C26">
        <w:rPr>
          <w:sz w:val="28"/>
          <w:szCs w:val="28"/>
        </w:rPr>
        <w:t>15.10.2020</w:t>
      </w:r>
      <w:r w:rsidRPr="00803030">
        <w:rPr>
          <w:sz w:val="28"/>
          <w:szCs w:val="28"/>
        </w:rPr>
        <w:t>г.</w:t>
      </w: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rPr>
          <w:sz w:val="28"/>
          <w:szCs w:val="28"/>
        </w:rPr>
      </w:pPr>
    </w:p>
    <w:p w:rsidR="00154EBC" w:rsidRPr="00803030" w:rsidRDefault="00154EBC" w:rsidP="00154EBC">
      <w:pPr>
        <w:ind w:left="360"/>
        <w:jc w:val="right"/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                                                                                      ПРЕДСЕДАТЕЛ:……………………</w:t>
      </w:r>
    </w:p>
    <w:p w:rsidR="00154EBC" w:rsidRPr="00803030" w:rsidRDefault="00154EBC" w:rsidP="007F7967">
      <w:pPr>
        <w:jc w:val="right"/>
        <w:rPr>
          <w:sz w:val="28"/>
          <w:szCs w:val="28"/>
        </w:rPr>
      </w:pPr>
      <w:r w:rsidRPr="0080303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F7967">
        <w:rPr>
          <w:sz w:val="28"/>
          <w:szCs w:val="28"/>
        </w:rPr>
        <w:t xml:space="preserve">                      </w:t>
      </w:r>
      <w:r w:rsidRPr="00803030">
        <w:rPr>
          <w:sz w:val="28"/>
          <w:szCs w:val="28"/>
        </w:rPr>
        <w:t>/Й.Кирова</w:t>
      </w:r>
      <w:r w:rsidR="007F7967">
        <w:rPr>
          <w:sz w:val="28"/>
          <w:szCs w:val="28"/>
        </w:rPr>
        <w:t>/</w:t>
      </w:r>
    </w:p>
    <w:p w:rsidR="00154EBC" w:rsidRDefault="00154EBC" w:rsidP="00154EBC"/>
    <w:p w:rsidR="00154EBC" w:rsidRDefault="00154EBC" w:rsidP="00154EBC">
      <w:pPr>
        <w:tabs>
          <w:tab w:val="left" w:pos="3225"/>
          <w:tab w:val="left" w:pos="6945"/>
        </w:tabs>
      </w:pPr>
    </w:p>
    <w:p w:rsidR="00642FA9" w:rsidRDefault="00642FA9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D15541" w:rsidRDefault="00D15541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803030" w:rsidRDefault="00803030" w:rsidP="00154EBC">
      <w:pPr>
        <w:tabs>
          <w:tab w:val="left" w:pos="3225"/>
          <w:tab w:val="left" w:pos="6945"/>
        </w:tabs>
      </w:pPr>
    </w:p>
    <w:p w:rsidR="00154EBC" w:rsidRDefault="002B0F94" w:rsidP="00154EBC">
      <w:pPr>
        <w:tabs>
          <w:tab w:val="left" w:pos="3225"/>
          <w:tab w:val="left" w:pos="6945"/>
        </w:tabs>
      </w:pPr>
      <w:r>
        <w:t>Изх.10./15.10.2020</w:t>
      </w:r>
      <w:r w:rsidR="00154EBC">
        <w:t>г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До г-н С.Радев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Кмет  на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гр.Сливен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center"/>
      </w:pPr>
      <w:r>
        <w:t>ПРИДРУЖИТЕЛНО ПИСМО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         Уважаеми г-н Кмет,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в отговор на </w:t>
      </w:r>
      <w:r w:rsidR="00BB630D">
        <w:t xml:space="preserve"> вашето писмо с изходящ №1800-49/01</w:t>
      </w:r>
      <w:r>
        <w:t>.</w:t>
      </w:r>
      <w:r w:rsidR="00BB630D">
        <w:t>10.2020</w:t>
      </w:r>
      <w:r>
        <w:t>г. Ви изпращаме: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Приложено: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1бр. –План за дейност на НЧ”ПРОСВЕТА-1</w:t>
      </w:r>
      <w:r w:rsidR="00642FA9">
        <w:t>935”с.Глушник общ.Сл</w:t>
      </w:r>
      <w:r w:rsidR="00BB630D">
        <w:t>ивен за 2021</w:t>
      </w:r>
      <w:r>
        <w:t>г.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>Секретар:…………….</w:t>
      </w: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/З.Пеева/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2B0F94" w:rsidP="00154EBC">
      <w:pPr>
        <w:tabs>
          <w:tab w:val="left" w:pos="3225"/>
          <w:tab w:val="left" w:pos="6945"/>
        </w:tabs>
      </w:pPr>
      <w:r>
        <w:t>Изх. 10./15</w:t>
      </w:r>
      <w:r w:rsidR="00154EBC">
        <w:t>.</w:t>
      </w:r>
      <w:r>
        <w:t>10.2020</w:t>
      </w:r>
      <w:r w:rsidR="00154EBC">
        <w:t>г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>До г-н С.Радев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Кмет  на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гр.Сливен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center"/>
      </w:pPr>
      <w:r>
        <w:t>ПРИДРУЖИТЕЛНО ПИСМО</w:t>
      </w:r>
    </w:p>
    <w:p w:rsidR="00154EBC" w:rsidRDefault="00154EBC" w:rsidP="00154EBC">
      <w:pPr>
        <w:tabs>
          <w:tab w:val="left" w:pos="3225"/>
          <w:tab w:val="left" w:pos="6945"/>
        </w:tabs>
        <w:rPr>
          <w:sz w:val="28"/>
          <w:szCs w:val="28"/>
        </w:rPr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         Уважаеми г-н Кмет,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в отговор на  вашето писмо с изходящ №1800-</w:t>
      </w:r>
      <w:r w:rsidR="00BB630D">
        <w:t>49/01</w:t>
      </w:r>
      <w:r>
        <w:t>.</w:t>
      </w:r>
      <w:r w:rsidR="00BB630D">
        <w:t>10.2020</w:t>
      </w:r>
      <w:r>
        <w:t>г.. Ви изпращаме: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>Приложено:</w:t>
      </w:r>
    </w:p>
    <w:p w:rsidR="00154EBC" w:rsidRDefault="00154EBC" w:rsidP="00154EBC">
      <w:pPr>
        <w:tabs>
          <w:tab w:val="left" w:pos="3225"/>
          <w:tab w:val="left" w:pos="6945"/>
        </w:tabs>
      </w:pPr>
      <w:r>
        <w:t xml:space="preserve"> 1бр. –План за дейност на НЧ”ПРОСВЕТА-1935”с.Глушник общ.Слив</w:t>
      </w:r>
      <w:r w:rsidR="002C6DDC">
        <w:t>ен за 2021</w:t>
      </w:r>
      <w:r>
        <w:t>г.</w:t>
      </w: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</w:pPr>
    </w:p>
    <w:p w:rsidR="00154EBC" w:rsidRDefault="00154EBC" w:rsidP="00154EBC">
      <w:pPr>
        <w:tabs>
          <w:tab w:val="left" w:pos="3225"/>
          <w:tab w:val="left" w:pos="6945"/>
        </w:tabs>
        <w:jc w:val="right"/>
      </w:pPr>
      <w:r>
        <w:t>Секретар:…………….</w:t>
      </w:r>
    </w:p>
    <w:p w:rsidR="00C60974" w:rsidRDefault="00154EBC" w:rsidP="002C6DDC">
      <w:pPr>
        <w:tabs>
          <w:tab w:val="left" w:pos="3225"/>
          <w:tab w:val="left" w:pos="694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/З.Пеева/</w:t>
      </w:r>
    </w:p>
    <w:sectPr w:rsidR="00C60974" w:rsidSect="0085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64"/>
    <w:multiLevelType w:val="hybridMultilevel"/>
    <w:tmpl w:val="03A0821E"/>
    <w:lvl w:ilvl="0" w:tplc="B1DE210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10914BC0"/>
    <w:multiLevelType w:val="hybridMultilevel"/>
    <w:tmpl w:val="4558B50A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46E1E"/>
    <w:multiLevelType w:val="hybridMultilevel"/>
    <w:tmpl w:val="E024785E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51941"/>
    <w:multiLevelType w:val="hybridMultilevel"/>
    <w:tmpl w:val="23EA259A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93001"/>
    <w:multiLevelType w:val="hybridMultilevel"/>
    <w:tmpl w:val="8C8E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7D457C"/>
    <w:multiLevelType w:val="hybridMultilevel"/>
    <w:tmpl w:val="06AC613A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8A73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0F74"/>
    <w:multiLevelType w:val="hybridMultilevel"/>
    <w:tmpl w:val="6BFAAEE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17021"/>
    <w:multiLevelType w:val="hybridMultilevel"/>
    <w:tmpl w:val="05A018E6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10359"/>
    <w:multiLevelType w:val="hybridMultilevel"/>
    <w:tmpl w:val="415E19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785427"/>
    <w:multiLevelType w:val="hybridMultilevel"/>
    <w:tmpl w:val="5A12B7B4"/>
    <w:lvl w:ilvl="0" w:tplc="B7D86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F6EBB"/>
    <w:multiLevelType w:val="hybridMultilevel"/>
    <w:tmpl w:val="754A35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EBC"/>
    <w:rsid w:val="0005289B"/>
    <w:rsid w:val="000929DA"/>
    <w:rsid w:val="00141740"/>
    <w:rsid w:val="00154EBC"/>
    <w:rsid w:val="00213CF2"/>
    <w:rsid w:val="002A3198"/>
    <w:rsid w:val="002B0F94"/>
    <w:rsid w:val="002C35F0"/>
    <w:rsid w:val="002C6DDC"/>
    <w:rsid w:val="002D563C"/>
    <w:rsid w:val="00352336"/>
    <w:rsid w:val="003E1366"/>
    <w:rsid w:val="004B2500"/>
    <w:rsid w:val="004C3456"/>
    <w:rsid w:val="004D7134"/>
    <w:rsid w:val="00547B62"/>
    <w:rsid w:val="00642FA9"/>
    <w:rsid w:val="0064470B"/>
    <w:rsid w:val="00661A7B"/>
    <w:rsid w:val="006E6265"/>
    <w:rsid w:val="006F2398"/>
    <w:rsid w:val="0071508C"/>
    <w:rsid w:val="00784D48"/>
    <w:rsid w:val="007F7967"/>
    <w:rsid w:val="00803030"/>
    <w:rsid w:val="008057F0"/>
    <w:rsid w:val="00856A76"/>
    <w:rsid w:val="009A2E3F"/>
    <w:rsid w:val="009C43C0"/>
    <w:rsid w:val="00A50840"/>
    <w:rsid w:val="00A54C26"/>
    <w:rsid w:val="00BB630D"/>
    <w:rsid w:val="00C4099F"/>
    <w:rsid w:val="00CE1A6A"/>
    <w:rsid w:val="00D00ADB"/>
    <w:rsid w:val="00D15541"/>
    <w:rsid w:val="00E03955"/>
    <w:rsid w:val="00E70E84"/>
    <w:rsid w:val="00E950AE"/>
    <w:rsid w:val="00ED68AE"/>
    <w:rsid w:val="00E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00ADB"/>
    <w:rPr>
      <w:b/>
      <w:bCs/>
    </w:rPr>
  </w:style>
  <w:style w:type="paragraph" w:styleId="a5">
    <w:name w:val="Normal (Web)"/>
    <w:basedOn w:val="a"/>
    <w:uiPriority w:val="99"/>
    <w:unhideWhenUsed/>
    <w:rsid w:val="00D00A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Zlatka</cp:lastModifiedBy>
  <cp:revision>12</cp:revision>
  <cp:lastPrinted>2020-10-14T11:34:00Z</cp:lastPrinted>
  <dcterms:created xsi:type="dcterms:W3CDTF">2020-10-07T12:23:00Z</dcterms:created>
  <dcterms:modified xsi:type="dcterms:W3CDTF">2020-10-14T11:37:00Z</dcterms:modified>
</cp:coreProperties>
</file>